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2A9FD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8"/>
          <w:szCs w:val="28"/>
        </w:rPr>
      </w:pPr>
    </w:p>
    <w:p w14:paraId="11802C33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Food Voucher Program</w:t>
      </w:r>
    </w:p>
    <w:p w14:paraId="7D2C5978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Pre-Show Order Form*</w:t>
      </w:r>
    </w:p>
    <w:p w14:paraId="29715299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7B7A70C0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2344664B" w14:textId="1C2EDA54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Complete this form and return </w:t>
      </w:r>
      <w:r>
        <w:rPr>
          <w:sz w:val="23"/>
          <w:szCs w:val="23"/>
        </w:rPr>
        <w:t xml:space="preserve">it </w:t>
      </w:r>
      <w:r>
        <w:rPr>
          <w:color w:val="000000"/>
          <w:sz w:val="23"/>
          <w:szCs w:val="23"/>
        </w:rPr>
        <w:t xml:space="preserve">to Marnie Swartzendruber, </w:t>
      </w:r>
      <w:r w:rsidR="00347C10">
        <w:rPr>
          <w:color w:val="000000"/>
          <w:sz w:val="23"/>
          <w:szCs w:val="23"/>
        </w:rPr>
        <w:t>event manager</w:t>
      </w:r>
      <w:r>
        <w:rPr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by </w:t>
      </w:r>
      <w:r>
        <w:rPr>
          <w:b/>
          <w:color w:val="000000"/>
          <w:sz w:val="23"/>
          <w:szCs w:val="23"/>
        </w:rPr>
        <w:t xml:space="preserve">August </w:t>
      </w:r>
      <w:r w:rsidR="00A010FA">
        <w:rPr>
          <w:b/>
          <w:sz w:val="23"/>
          <w:szCs w:val="23"/>
        </w:rPr>
        <w:t>3rd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23"/>
          <w:szCs w:val="23"/>
        </w:rPr>
        <w:t xml:space="preserve">to ensure your food vouchers are available at </w:t>
      </w:r>
      <w:r>
        <w:rPr>
          <w:sz w:val="23"/>
          <w:szCs w:val="23"/>
        </w:rPr>
        <w:t>check-in</w:t>
      </w:r>
      <w:r>
        <w:rPr>
          <w:color w:val="000000"/>
          <w:sz w:val="23"/>
          <w:szCs w:val="23"/>
        </w:rPr>
        <w:t xml:space="preserve">. </w:t>
      </w:r>
      <w:r w:rsidR="00A010FA">
        <w:rPr>
          <w:color w:val="000000"/>
          <w:sz w:val="23"/>
          <w:szCs w:val="23"/>
        </w:rPr>
        <w:t>Your vouchers will be available to pick up in the show office located inside the indoor exhibitor barn.</w:t>
      </w:r>
    </w:p>
    <w:p w14:paraId="12151E7F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4F3F9A0B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Mail: The AgroExpo, 3055 W. M-21, St. Johns, MI 48879</w:t>
      </w:r>
    </w:p>
    <w:p w14:paraId="560582C5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Email: </w:t>
      </w:r>
      <w:hyperlink r:id="rId7">
        <w:r>
          <w:rPr>
            <w:color w:val="0563C1"/>
            <w:sz w:val="23"/>
            <w:szCs w:val="23"/>
            <w:u w:val="single"/>
          </w:rPr>
          <w:t>info@theagroexpo.com</w:t>
        </w:r>
      </w:hyperlink>
    </w:p>
    <w:p w14:paraId="2C769330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BF96730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9F8729C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Exhibitor/Company Name______________________________________________________ </w:t>
      </w:r>
    </w:p>
    <w:p w14:paraId="1B5179CE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1FBA90FB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Person Picking up Tickets______________________________________________________ </w:t>
      </w:r>
    </w:p>
    <w:p w14:paraId="5358A90D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B5A3696" w14:textId="5F3F0540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Phone: _______________________</w:t>
      </w:r>
      <w:r w:rsidR="004631A6">
        <w:rPr>
          <w:sz w:val="23"/>
          <w:szCs w:val="23"/>
        </w:rPr>
        <w:t>_ Email</w:t>
      </w:r>
      <w:r>
        <w:rPr>
          <w:sz w:val="23"/>
          <w:szCs w:val="23"/>
        </w:rPr>
        <w:t xml:space="preserve"> to send receipt: __________________________</w:t>
      </w:r>
    </w:p>
    <w:p w14:paraId="1EECCA52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7D1A7D9B" w14:textId="0FB9530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Number of Tickets </w:t>
      </w:r>
      <w:r w:rsidR="004631A6">
        <w:rPr>
          <w:color w:val="000000"/>
          <w:sz w:val="23"/>
          <w:szCs w:val="23"/>
        </w:rPr>
        <w:t>Needed_</w:t>
      </w:r>
      <w:r>
        <w:rPr>
          <w:color w:val="000000"/>
          <w:sz w:val="23"/>
          <w:szCs w:val="23"/>
        </w:rPr>
        <w:t xml:space="preserve">_____ X $5.00 =______________ </w:t>
      </w:r>
    </w:p>
    <w:p w14:paraId="7C51B0FF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6500130E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Credit Card Information (we do not accept American Express) </w:t>
      </w:r>
    </w:p>
    <w:p w14:paraId="4EE7F9FE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346E736B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MC | VISA | DISCOVER </w:t>
      </w:r>
    </w:p>
    <w:p w14:paraId="0C4EAA2A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40E2BC03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Card Number_______________________________________________ </w:t>
      </w:r>
    </w:p>
    <w:p w14:paraId="5553A61E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5189D60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Expiration Date _________________ </w:t>
      </w:r>
    </w:p>
    <w:p w14:paraId="1C5A2280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48EA4BEF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CCV__________________________ </w:t>
      </w:r>
    </w:p>
    <w:p w14:paraId="5F6FFBF2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662150DF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71A43D"/>
          <w:sz w:val="45"/>
          <w:szCs w:val="45"/>
        </w:rPr>
      </w:pPr>
      <w:r>
        <w:rPr>
          <w:color w:val="000000"/>
          <w:sz w:val="23"/>
          <w:szCs w:val="23"/>
        </w:rPr>
        <w:t>Authorized Signature____________________________________________________________</w:t>
      </w:r>
    </w:p>
    <w:p w14:paraId="272872AD" w14:textId="77777777" w:rsidR="002C665F" w:rsidRDefault="002C665F"/>
    <w:p w14:paraId="55C40D65" w14:textId="77777777" w:rsidR="002C665F" w:rsidRDefault="002C665F"/>
    <w:p w14:paraId="5D42BE85" w14:textId="77777777" w:rsidR="002C665F" w:rsidRDefault="002C665F"/>
    <w:p w14:paraId="6493E48F" w14:textId="77777777" w:rsidR="002C665F" w:rsidRDefault="002C665F"/>
    <w:p w14:paraId="18B41F8A" w14:textId="77777777" w:rsidR="002C665F" w:rsidRDefault="002C665F"/>
    <w:p w14:paraId="512A9F96" w14:textId="77777777" w:rsidR="002C665F" w:rsidRDefault="002C665F"/>
    <w:p w14:paraId="6B392F02" w14:textId="77777777" w:rsidR="002C665F" w:rsidRDefault="002C665F" w:rsidP="009A1F42">
      <w:pPr>
        <w:jc w:val="center"/>
      </w:pPr>
    </w:p>
    <w:p w14:paraId="43784BE4" w14:textId="77777777" w:rsidR="002C665F" w:rsidRDefault="00DD6651" w:rsidP="009A1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AgroExpo Food Voucher Program</w:t>
      </w:r>
    </w:p>
    <w:p w14:paraId="7904514D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35AFF142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sz w:val="23"/>
          <w:szCs w:val="23"/>
        </w:rPr>
        <w:t>To enable vendors to purchase meals for customers, potential customers, and employees, we have developed a program specifically for Exhibitors at the AgroExpo</w:t>
      </w:r>
      <w:r>
        <w:rPr>
          <w:color w:val="000000"/>
          <w:sz w:val="23"/>
          <w:szCs w:val="23"/>
        </w:rPr>
        <w:t xml:space="preserve">. Below is a list of guidelines for the program. </w:t>
      </w:r>
    </w:p>
    <w:p w14:paraId="39C7353D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2A522AD8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1. Food vouchers will be sold </w:t>
      </w:r>
      <w:r>
        <w:rPr>
          <w:sz w:val="23"/>
          <w:szCs w:val="23"/>
        </w:rPr>
        <w:t>for $5.00 each</w:t>
      </w:r>
      <w:r>
        <w:rPr>
          <w:color w:val="000000"/>
          <w:sz w:val="23"/>
          <w:szCs w:val="23"/>
        </w:rPr>
        <w:t xml:space="preserve">. </w:t>
      </w:r>
    </w:p>
    <w:p w14:paraId="2D427776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2. These will be redeemable at all AgroExpo food vendors for up to $5.00 worth of menu items per voucher. </w:t>
      </w:r>
    </w:p>
    <w:p w14:paraId="69EDBF49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3. The vouchers cannot be split between vendors. </w:t>
      </w:r>
    </w:p>
    <w:p w14:paraId="60D0300E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4. Upon use</w:t>
      </w:r>
      <w:r>
        <w:rPr>
          <w:sz w:val="23"/>
          <w:szCs w:val="23"/>
        </w:rPr>
        <w:t>,</w:t>
      </w:r>
      <w:r>
        <w:rPr>
          <w:color w:val="000000"/>
          <w:sz w:val="23"/>
          <w:szCs w:val="23"/>
        </w:rPr>
        <w:t xml:space="preserve"> the voucher will be surrendered to the food vendor. No change will be made to the </w:t>
      </w:r>
      <w:r>
        <w:rPr>
          <w:sz w:val="23"/>
          <w:szCs w:val="23"/>
        </w:rPr>
        <w:t>user's balance if the amount not used is less than</w:t>
      </w:r>
      <w:r>
        <w:rPr>
          <w:color w:val="000000"/>
          <w:sz w:val="23"/>
          <w:szCs w:val="23"/>
        </w:rPr>
        <w:t xml:space="preserve"> $5.00. </w:t>
      </w:r>
    </w:p>
    <w:p w14:paraId="2DD06F70" w14:textId="31BC10E6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5. The user will be responsible </w:t>
      </w:r>
      <w:r>
        <w:rPr>
          <w:sz w:val="23"/>
          <w:szCs w:val="23"/>
        </w:rPr>
        <w:t>for paying</w:t>
      </w:r>
      <w:r>
        <w:rPr>
          <w:color w:val="000000"/>
          <w:sz w:val="23"/>
          <w:szCs w:val="23"/>
        </w:rPr>
        <w:t xml:space="preserve"> any balance over $5.00 </w:t>
      </w:r>
      <w:r>
        <w:rPr>
          <w:sz w:val="23"/>
          <w:szCs w:val="23"/>
        </w:rPr>
        <w:t>to</w:t>
      </w:r>
      <w:r>
        <w:rPr>
          <w:color w:val="000000"/>
          <w:sz w:val="23"/>
          <w:szCs w:val="23"/>
        </w:rPr>
        <w:t xml:space="preserve"> the food vendor. </w:t>
      </w:r>
    </w:p>
    <w:p w14:paraId="304FFA2C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6. Use </w:t>
      </w:r>
      <w:r>
        <w:rPr>
          <w:sz w:val="23"/>
          <w:szCs w:val="23"/>
        </w:rPr>
        <w:t xml:space="preserve">the </w:t>
      </w:r>
      <w:r>
        <w:rPr>
          <w:color w:val="000000"/>
          <w:sz w:val="23"/>
          <w:szCs w:val="23"/>
        </w:rPr>
        <w:t xml:space="preserve">food voucher program form to pre-order and submit </w:t>
      </w:r>
      <w:r>
        <w:rPr>
          <w:sz w:val="23"/>
          <w:szCs w:val="23"/>
        </w:rPr>
        <w:t>it by</w:t>
      </w:r>
      <w:r>
        <w:rPr>
          <w:color w:val="000000"/>
          <w:sz w:val="23"/>
          <w:szCs w:val="23"/>
        </w:rPr>
        <w:t xml:space="preserve"> August </w:t>
      </w:r>
      <w:r>
        <w:rPr>
          <w:sz w:val="23"/>
          <w:szCs w:val="23"/>
        </w:rPr>
        <w:t>7</w:t>
      </w:r>
      <w:r>
        <w:rPr>
          <w:color w:val="000000"/>
          <w:sz w:val="16"/>
          <w:szCs w:val="16"/>
        </w:rPr>
        <w:t>th</w:t>
      </w:r>
      <w:r>
        <w:rPr>
          <w:color w:val="000000"/>
          <w:sz w:val="23"/>
          <w:szCs w:val="23"/>
        </w:rPr>
        <w:t xml:space="preserve">. </w:t>
      </w:r>
    </w:p>
    <w:p w14:paraId="073D45B3" w14:textId="5804E956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7. After August </w:t>
      </w:r>
      <w:r w:rsidR="009048D9">
        <w:rPr>
          <w:sz w:val="23"/>
          <w:szCs w:val="23"/>
        </w:rPr>
        <w:t>3rd</w:t>
      </w:r>
      <w:r>
        <w:rPr>
          <w:sz w:val="23"/>
          <w:szCs w:val="23"/>
          <w:vertAlign w:val="superscript"/>
        </w:rPr>
        <w:t>,</w:t>
      </w:r>
      <w:r>
        <w:rPr>
          <w:color w:val="000000"/>
          <w:sz w:val="23"/>
          <w:szCs w:val="23"/>
        </w:rPr>
        <w:t xml:space="preserve"> food vouchers can be purchased at the AgroExpo show office by cash or credit/debit card: </w:t>
      </w:r>
    </w:p>
    <w:p w14:paraId="54A7A417" w14:textId="32F6CAA6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38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August 1</w:t>
      </w:r>
      <w:r w:rsidR="009048D9">
        <w:rPr>
          <w:sz w:val="23"/>
          <w:szCs w:val="23"/>
        </w:rPr>
        <w:t>0</w:t>
      </w:r>
      <w:r>
        <w:rPr>
          <w:color w:val="000000"/>
          <w:sz w:val="16"/>
          <w:szCs w:val="16"/>
        </w:rPr>
        <w:t xml:space="preserve">th </w:t>
      </w:r>
      <w:r>
        <w:rPr>
          <w:color w:val="000000"/>
          <w:sz w:val="23"/>
          <w:szCs w:val="23"/>
        </w:rPr>
        <w:t xml:space="preserve">from 1:00 – 3:00 pm and August </w:t>
      </w:r>
      <w:r>
        <w:rPr>
          <w:sz w:val="23"/>
          <w:szCs w:val="23"/>
        </w:rPr>
        <w:t>1</w:t>
      </w:r>
      <w:r w:rsidR="009048D9">
        <w:rPr>
          <w:sz w:val="23"/>
          <w:szCs w:val="23"/>
        </w:rPr>
        <w:t>1</w:t>
      </w:r>
      <w:r>
        <w:rPr>
          <w:sz w:val="23"/>
          <w:szCs w:val="23"/>
        </w:rPr>
        <w:t>- 1</w:t>
      </w:r>
      <w:r w:rsidR="009048D9">
        <w:rPr>
          <w:sz w:val="23"/>
          <w:szCs w:val="23"/>
        </w:rPr>
        <w:t>2</w:t>
      </w:r>
      <w:r>
        <w:rPr>
          <w:sz w:val="23"/>
          <w:szCs w:val="23"/>
        </w:rPr>
        <w:t>th</w:t>
      </w:r>
      <w:r>
        <w:rPr>
          <w:color w:val="000000"/>
          <w:sz w:val="23"/>
          <w:szCs w:val="23"/>
        </w:rPr>
        <w:t xml:space="preserve"> from 9:00 am – 1:00 pm.</w:t>
      </w:r>
    </w:p>
    <w:p w14:paraId="3E4EEBCF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4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8. Unused vouchers are non-refundable. </w:t>
      </w:r>
    </w:p>
    <w:p w14:paraId="74B93BCA" w14:textId="77777777" w:rsidR="002C665F" w:rsidRDefault="00DD6651">
      <w:pPr>
        <w:pBdr>
          <w:top w:val="nil"/>
          <w:left w:val="nil"/>
          <w:bottom w:val="nil"/>
          <w:right w:val="nil"/>
          <w:between w:val="nil"/>
        </w:pBdr>
        <w:spacing w:after="44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9. The voucher has no cash value. </w:t>
      </w:r>
    </w:p>
    <w:p w14:paraId="01379B30" w14:textId="77777777" w:rsidR="002C665F" w:rsidRDefault="002C66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sectPr w:rsidR="002C66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51474" w14:textId="77777777" w:rsidR="00F73189" w:rsidRDefault="00F73189">
      <w:pPr>
        <w:spacing w:after="0" w:line="240" w:lineRule="auto"/>
      </w:pPr>
      <w:r>
        <w:separator/>
      </w:r>
    </w:p>
  </w:endnote>
  <w:endnote w:type="continuationSeparator" w:id="0">
    <w:p w14:paraId="3CAAC7B6" w14:textId="77777777" w:rsidR="00F73189" w:rsidRDefault="00F73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22CEFE-2ADA-4D40-AB9D-EBF8BEA1FBC1}"/>
    <w:embedBold r:id="rId2" w:fontKey="{79A584BF-FCE2-49B8-A362-8ECD9F1F5F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7C1921-1A15-4BC6-AF0C-B3169D249A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8B30D0-2C3D-4417-9594-13C2BEA13025}"/>
    <w:embedItalic r:id="rId5" w:fontKey="{E428B432-3D73-4CF5-9AAD-6CC2C0D8B6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450395-6884-48B3-95B6-A6E5F7171615}"/>
    <w:embedBold r:id="rId7" w:fontKey="{883D1319-98A6-421A-B445-BFB5E4C728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4097A49-A964-432F-B450-6C2172D20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13A20" w14:textId="77777777" w:rsidR="002C665F" w:rsidRDefault="002C6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F435" w14:textId="77777777" w:rsidR="002C665F" w:rsidRDefault="002C6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28791" w14:textId="77777777" w:rsidR="002C665F" w:rsidRDefault="002C6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DC9AC" w14:textId="77777777" w:rsidR="00F73189" w:rsidRDefault="00F73189">
      <w:pPr>
        <w:spacing w:after="0" w:line="240" w:lineRule="auto"/>
      </w:pPr>
      <w:r>
        <w:separator/>
      </w:r>
    </w:p>
  </w:footnote>
  <w:footnote w:type="continuationSeparator" w:id="0">
    <w:p w14:paraId="6D38D78D" w14:textId="77777777" w:rsidR="00F73189" w:rsidRDefault="00F73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63A84" w14:textId="77777777" w:rsidR="002C665F" w:rsidRDefault="002C6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5952C" w14:textId="520843C7" w:rsidR="002C665F" w:rsidRDefault="00A010F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21D15F1" wp14:editId="4697F8FD">
          <wp:extent cx="2004060" cy="1548507"/>
          <wp:effectExtent l="0" t="0" r="0" b="0"/>
          <wp:docPr id="15149910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991035" name="Picture 1514991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056" cy="1555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FEA0D" w14:textId="77777777" w:rsidR="002C665F" w:rsidRDefault="002C6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5F"/>
    <w:rsid w:val="00184723"/>
    <w:rsid w:val="002C665F"/>
    <w:rsid w:val="00347C10"/>
    <w:rsid w:val="004631A6"/>
    <w:rsid w:val="009048D9"/>
    <w:rsid w:val="009A1F42"/>
    <w:rsid w:val="00A010FA"/>
    <w:rsid w:val="00CD2BD0"/>
    <w:rsid w:val="00DD6651"/>
    <w:rsid w:val="00E50ADD"/>
    <w:rsid w:val="00F7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D2F0A"/>
  <w15:docId w15:val="{A306221C-8A23-478C-AA50-47E81DDE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B4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36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E0E"/>
  </w:style>
  <w:style w:type="paragraph" w:styleId="Footer">
    <w:name w:val="footer"/>
    <w:basedOn w:val="Normal"/>
    <w:link w:val="FooterChar"/>
    <w:uiPriority w:val="99"/>
    <w:unhideWhenUsed/>
    <w:rsid w:val="00E36E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E0E"/>
  </w:style>
  <w:style w:type="character" w:styleId="Hyperlink">
    <w:name w:val="Hyperlink"/>
    <w:basedOn w:val="DefaultParagraphFont"/>
    <w:uiPriority w:val="99"/>
    <w:unhideWhenUsed/>
    <w:rsid w:val="00B27F3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7F36"/>
    <w:pPr>
      <w:spacing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3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82BCA"/>
    <w:pPr>
      <w:spacing w:after="0" w:line="240" w:lineRule="auto"/>
    </w:pPr>
    <w:rPr>
      <w:rFonts w:cs="Times New Roman"/>
    </w:rPr>
  </w:style>
  <w:style w:type="paragraph" w:customStyle="1" w:styleId="paragraph">
    <w:name w:val="paragraph"/>
    <w:basedOn w:val="Normal"/>
    <w:rsid w:val="00E8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E82BCA"/>
  </w:style>
  <w:style w:type="paragraph" w:customStyle="1" w:styleId="Default">
    <w:name w:val="Default"/>
    <w:rsid w:val="000149E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F43C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theagroexp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nXTFxT7+q/rbOOjdo6K8WT7k4Q==">CgMxLjA4AHIhMVFDNFEwVm5BamJXeExITHFGNnBlR3pRY0pkVnRPVVZD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Davis</dc:creator>
  <cp:lastModifiedBy>Marnie Swartzendruber</cp:lastModifiedBy>
  <cp:revision>7</cp:revision>
  <dcterms:created xsi:type="dcterms:W3CDTF">2026-03-27T17:14:00Z</dcterms:created>
  <dcterms:modified xsi:type="dcterms:W3CDTF">2026-03-27T17:25:00Z</dcterms:modified>
</cp:coreProperties>
</file>